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0" w:type="dxa"/>
        <w:tblInd w:w="55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1243F7" w:rsidTr="00C24DE2"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Pr="003D0EDF" w:rsidRDefault="001243F7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243F7" w:rsidRPr="003D0EDF" w:rsidRDefault="001243F7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1243F7" w:rsidRPr="003D0EDF" w:rsidRDefault="001243F7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 w:rsidRPr="003D0EDF">
              <w:rPr>
                <w:rFonts w:ascii="Times New Roman" w:hAnsi="Times New Roman"/>
                <w:sz w:val="24"/>
                <w:szCs w:val="24"/>
              </w:rPr>
              <w:t>Калязинский</w:t>
            </w:r>
            <w:proofErr w:type="spellEnd"/>
            <w:r w:rsidRPr="003D0EDF"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  <w:p w:rsidR="001243F7" w:rsidRPr="003D0EDF" w:rsidRDefault="001243F7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__31__</w:t>
            </w:r>
            <w:r w:rsidRPr="003D0E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3D0ED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0E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11_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1243F7" w:rsidRPr="00F24412" w:rsidRDefault="001243F7" w:rsidP="001243F7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>
        <w:rPr>
          <w:rFonts w:ascii="Trebuchet MS" w:hAnsi="Trebuchet MS"/>
          <w:color w:val="5C5C5C"/>
          <w:sz w:val="21"/>
          <w:szCs w:val="21"/>
        </w:rPr>
        <w:t> </w:t>
      </w:r>
      <w:r w:rsidRPr="00F24412">
        <w:rPr>
          <w:rStyle w:val="a4"/>
        </w:rPr>
        <w:t>ПЛАН</w:t>
      </w:r>
    </w:p>
    <w:p w:rsidR="001243F7" w:rsidRPr="00F24412" w:rsidRDefault="001243F7" w:rsidP="001243F7">
      <w:pPr>
        <w:pStyle w:val="a3"/>
        <w:shd w:val="clear" w:color="auto" w:fill="FFFFFF"/>
        <w:spacing w:before="0" w:beforeAutospacing="0" w:after="0" w:afterAutospacing="0"/>
        <w:jc w:val="center"/>
      </w:pPr>
      <w:r w:rsidRPr="00F24412">
        <w:t>реализации антикоррупционных мероприятий</w:t>
      </w:r>
    </w:p>
    <w:p w:rsidR="001243F7" w:rsidRDefault="001243F7" w:rsidP="001243F7">
      <w:pPr>
        <w:pStyle w:val="a3"/>
        <w:shd w:val="clear" w:color="auto" w:fill="FFFFFF"/>
        <w:spacing w:before="0" w:beforeAutospacing="0" w:after="0" w:afterAutospacing="0"/>
        <w:jc w:val="center"/>
      </w:pPr>
      <w:r>
        <w:t>Государственного</w:t>
      </w:r>
      <w:r w:rsidRPr="00F24412">
        <w:t xml:space="preserve"> </w:t>
      </w:r>
      <w:r>
        <w:t>казенного</w:t>
      </w:r>
      <w:r w:rsidRPr="00F24412">
        <w:t xml:space="preserve"> учреждения </w:t>
      </w:r>
      <w:r>
        <w:t>для детей-сирот и детей, оставшихся без попечения родителей, «</w:t>
      </w:r>
      <w:proofErr w:type="spellStart"/>
      <w:r>
        <w:t>Калязинский</w:t>
      </w:r>
      <w:proofErr w:type="spellEnd"/>
      <w:r>
        <w:t xml:space="preserve"> детский дом «Родничок»</w:t>
      </w:r>
    </w:p>
    <w:p w:rsidR="001243F7" w:rsidRPr="00F24412" w:rsidRDefault="001243F7" w:rsidP="001243F7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4984"/>
        <w:gridCol w:w="1887"/>
        <w:gridCol w:w="1870"/>
      </w:tblGrid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</w:pPr>
            <w:r>
              <w:t>№ п/п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</w:pPr>
            <w:r>
              <w:t>Ответственные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</w:pPr>
            <w:r>
              <w:t>Срок исполнения</w:t>
            </w:r>
          </w:p>
        </w:tc>
      </w:tr>
      <w:tr w:rsidR="001243F7" w:rsidTr="00C24DE2">
        <w:trPr>
          <w:trHeight w:val="2126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Назначение ответственных лиц за противодействие коррупции в учреждении с возложением на них следующих функций: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а) обеспечение соблюдения сотрудниками правил внутреннего трудового распорядка, а также других локальных актов;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б) обеспечение деятельности по разрешению конфликта интересов и принятие мер по их предотвращению;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в) предоставление возможности к открытому высказыванию о фактах обнаружения коррупционных действий;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г) проведение служебных проверок случаев коррупционных проявлений;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д) взаимодействие с правоохранительными органами и другими организациями, осуществляющими контроль за соблюдением законодательства в области антикоррупционной политики.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Директор,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заместители директора,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специалист по кадрам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I квартал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2020 г.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 необходимости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 необходимости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Размещение в общедоступных местах в учреждении и на сайте учреждения: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а) информацию с целью ознакомления родителей (законных представителей) и других посетителей с условиями работы учреждения;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б) информации о правилах приема и отчисления воспитанников;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в) информации о предоставлении учреждением платных услуг;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г) телефонов должностных лиц учреждения, к которым могут обратиться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Заместители директора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Проведение общих собраний трудового коллектива, педагогических советов и других совещаний, семинаров, консультаций, круглых </w:t>
            </w:r>
            <w:r>
              <w:lastRenderedPageBreak/>
              <w:t>столов с целью разъяснения коррупционной политики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 Директор, заместители директора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 соответствии с планом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работы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Осуществление контроля за административно – хозяйственной деятельностью учреждения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Проведение плановой инвентаризации имущества учреждения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Заведующий хозяйством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 соответствии с планом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работы</w:t>
            </w:r>
          </w:p>
        </w:tc>
      </w:tr>
      <w:tr w:rsidR="001243F7" w:rsidTr="00C24DE2">
        <w:trPr>
          <w:trHeight w:val="1511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Повышение квалификации сотрудников, ответственных за проведение конкурсных процедур по вопросам закупок для нужд учреждения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Заместитель директора по безопасности, главный бухгалтер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 необходимости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Анализ заявлений, обращений граждан (сотрудников, воспитанников, посетителей) на предмет наличия в них информации о фактах коррупционных проявлений в учреждении. Принятие по результатам проверок организационных мер, направленных на предупреждение подобных фактов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Директор, заместители директора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 необходимости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Контроль за порядком предоставления платных услуг в учреждении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Заместитель директора по безопасности, главный бухгалтер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Обеспечение выполнения принятых контрактных обязательств, прозрачности процедур закупок и т.п.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Заместитель директора по безопасности, главный бухгалтер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1243F7" w:rsidTr="00C24DE2"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Усиление работы среди административного и  педагогического состава по недопущению фактов вымогательства и получения денежных и иных средств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Директор, заместители директора, специалист по кадрам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1243F7" w:rsidRDefault="001243F7" w:rsidP="00C24DE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</w:tbl>
    <w:p w:rsidR="001243F7" w:rsidRDefault="001243F7" w:rsidP="001243F7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243F7" w:rsidRDefault="001243F7" w:rsidP="001243F7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1243F7" w:rsidRDefault="001243F7" w:rsidP="001243F7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903779" w:rsidRDefault="00903779">
      <w:bookmarkStart w:id="0" w:name="_GoBack"/>
      <w:bookmarkEnd w:id="0"/>
    </w:p>
    <w:sectPr w:rsidR="009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7"/>
    <w:rsid w:val="001243F7"/>
    <w:rsid w:val="009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5870-C791-4CD0-855B-41D34B4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43F7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1243F7"/>
    <w:rPr>
      <w:rFonts w:cs="Times New Roman"/>
      <w:b/>
      <w:bCs/>
    </w:rPr>
  </w:style>
  <w:style w:type="paragraph" w:styleId="a5">
    <w:name w:val="No Spacing"/>
    <w:uiPriority w:val="1"/>
    <w:qFormat/>
    <w:rsid w:val="001243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2020-11-24T12:25:00Z</dcterms:created>
  <dcterms:modified xsi:type="dcterms:W3CDTF">2020-11-24T12:25:00Z</dcterms:modified>
</cp:coreProperties>
</file>